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70E3" w14:textId="77777777" w:rsidR="00C55D85" w:rsidRDefault="00127C0F" w:rsidP="00127C0F">
      <w:pPr>
        <w:pStyle w:val="GraphicAnchor"/>
      </w:pPr>
      <w:r w:rsidRPr="001700F2">
        <w:rPr>
          <w:rFonts w:asci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1B651" wp14:editId="4B8C01F1">
                <wp:simplePos x="0" y="0"/>
                <wp:positionH relativeFrom="page">
                  <wp:align>center</wp:align>
                </wp:positionH>
                <wp:positionV relativeFrom="paragraph">
                  <wp:posOffset>-452063</wp:posOffset>
                </wp:positionV>
                <wp:extent cx="7772400" cy="1249200"/>
                <wp:effectExtent l="0" t="0" r="0" b="8255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4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3C12" id="Rectangle 7" o:spid="_x0000_s1026" alt="&quot;&quot;" style="position:absolute;margin-left:0;margin-top:-35.6pt;width:612pt;height:98.3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" fillcolor="#303848 [3204]" stroked="f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098"/>
        <w:gridCol w:w="3107"/>
        <w:gridCol w:w="3095"/>
      </w:tblGrid>
      <w:tr w:rsidR="00127C0F" w:rsidRPr="001700F2" w14:paraId="20758C3E" w14:textId="77777777" w:rsidTr="00127C0F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7C24052" w14:textId="77777777" w:rsidR="007741F9" w:rsidRPr="001700F2" w:rsidRDefault="007741F9" w:rsidP="007741F9">
            <w:pPr>
              <w:pStyle w:val="Title"/>
            </w:pPr>
            <w:r>
              <w:t>Lincoln Commons HOA</w:t>
            </w:r>
          </w:p>
          <w:p w14:paraId="356FE373" w14:textId="522A801A" w:rsidR="00127C0F" w:rsidRPr="001700F2" w:rsidRDefault="007741F9" w:rsidP="007741F9">
            <w:pPr>
              <w:pStyle w:val="Subtitle"/>
            </w:pPr>
            <w:r>
              <w:t>Budget/Community Meeting</w:t>
            </w:r>
            <w:r w:rsidR="00127C0F" w:rsidRPr="001700F2">
              <w:t xml:space="preserve"> </w:t>
            </w:r>
          </w:p>
        </w:tc>
      </w:tr>
      <w:tr w:rsidR="00127C0F" w:rsidRPr="001700F2" w14:paraId="73728979" w14:textId="77777777" w:rsidTr="0027012A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5891FBB7" w14:textId="77777777" w:rsidR="00127C0F" w:rsidRPr="00EE275A" w:rsidRDefault="00127C0F" w:rsidP="00B20DFA"/>
        </w:tc>
      </w:tr>
      <w:tr w:rsidR="00127C0F" w:rsidRPr="001700F2" w14:paraId="5682CCF1" w14:textId="77777777" w:rsidTr="00127C0F">
        <w:trPr>
          <w:trHeight w:val="210"/>
        </w:trPr>
        <w:tc>
          <w:tcPr>
            <w:tcW w:w="3098" w:type="dxa"/>
            <w:tcBorders>
              <w:bottom w:val="single" w:sz="18" w:space="0" w:color="BF9268" w:themeColor="accent2"/>
            </w:tcBorders>
          </w:tcPr>
          <w:p w14:paraId="0C10D9AD" w14:textId="77777777" w:rsidR="00127C0F" w:rsidRPr="001700F2" w:rsidRDefault="00127C0F" w:rsidP="00B20DFA"/>
        </w:tc>
        <w:tc>
          <w:tcPr>
            <w:tcW w:w="3107" w:type="dxa"/>
            <w:vMerge w:val="restart"/>
            <w:shd w:val="clear" w:color="auto" w:fill="303848" w:themeFill="accent1"/>
            <w:vAlign w:val="center"/>
          </w:tcPr>
          <w:p w14:paraId="7D7B78EB" w14:textId="77777777" w:rsidR="00127C0F" w:rsidRPr="001700F2" w:rsidRDefault="00EB27CD" w:rsidP="00127C0F">
            <w:pPr>
              <w:pStyle w:val="Heading1"/>
            </w:pPr>
            <w:sdt>
              <w:sdtPr>
                <w:id w:val="-1215895415"/>
                <w:placeholder>
                  <w:docPart w:val="0A9AF89CFDF74A1D8C67D4AE72D2FDC8"/>
                </w:placeholder>
                <w:temporary/>
                <w:showingPlcHdr/>
                <w15:appearance w15:val="hidden"/>
              </w:sdtPr>
              <w:sdtEndPr/>
              <w:sdtContent>
                <w:r w:rsidR="00127C0F">
                  <w:t>CONTACT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4DABC9F" w14:textId="77777777" w:rsidR="00127C0F" w:rsidRPr="001700F2" w:rsidRDefault="00127C0F" w:rsidP="00B20DFA"/>
        </w:tc>
      </w:tr>
      <w:tr w:rsidR="00127C0F" w:rsidRPr="001700F2" w14:paraId="757C8372" w14:textId="77777777" w:rsidTr="00127C0F">
        <w:trPr>
          <w:trHeight w:val="210"/>
        </w:trPr>
        <w:tc>
          <w:tcPr>
            <w:tcW w:w="3098" w:type="dxa"/>
            <w:tcBorders>
              <w:top w:val="single" w:sz="18" w:space="0" w:color="BF9268" w:themeColor="accent2"/>
            </w:tcBorders>
          </w:tcPr>
          <w:p w14:paraId="72FD27B1" w14:textId="77777777" w:rsidR="00127C0F" w:rsidRPr="001700F2" w:rsidRDefault="00127C0F" w:rsidP="00B20DFA"/>
        </w:tc>
        <w:tc>
          <w:tcPr>
            <w:tcW w:w="3107" w:type="dxa"/>
            <w:vMerge/>
            <w:shd w:val="clear" w:color="auto" w:fill="303848" w:themeFill="accent1"/>
            <w:vAlign w:val="center"/>
          </w:tcPr>
          <w:p w14:paraId="74E8B1F3" w14:textId="77777777" w:rsidR="00127C0F" w:rsidRPr="001700F2" w:rsidRDefault="00127C0F" w:rsidP="00B20DFA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1DFFB2D6" w14:textId="77777777" w:rsidR="00127C0F" w:rsidRPr="001700F2" w:rsidRDefault="00127C0F" w:rsidP="00B20DFA">
            <w:pPr>
              <w:rPr>
                <w:noProof/>
              </w:rPr>
            </w:pPr>
          </w:p>
        </w:tc>
      </w:tr>
      <w:tr w:rsidR="007741F9" w:rsidRPr="001700F2" w14:paraId="5C4DC90B" w14:textId="77777777" w:rsidTr="00127C0F">
        <w:trPr>
          <w:trHeight w:val="1099"/>
        </w:trPr>
        <w:tc>
          <w:tcPr>
            <w:tcW w:w="3098" w:type="dxa"/>
            <w:vAlign w:val="center"/>
          </w:tcPr>
          <w:p w14:paraId="44CBA619" w14:textId="5FE22AE1" w:rsidR="007741F9" w:rsidRPr="001700F2" w:rsidRDefault="007741F9" w:rsidP="007741F9">
            <w:pPr>
              <w:jc w:val="center"/>
            </w:pPr>
            <w:r>
              <w:t>6pm</w:t>
            </w:r>
          </w:p>
        </w:tc>
        <w:tc>
          <w:tcPr>
            <w:tcW w:w="3107" w:type="dxa"/>
            <w:vAlign w:val="center"/>
          </w:tcPr>
          <w:p w14:paraId="53AFE652" w14:textId="0293E7E3" w:rsidR="007741F9" w:rsidRPr="001700F2" w:rsidRDefault="007741F9" w:rsidP="007741F9">
            <w:pPr>
              <w:jc w:val="center"/>
            </w:pPr>
          </w:p>
        </w:tc>
        <w:tc>
          <w:tcPr>
            <w:tcW w:w="3095" w:type="dxa"/>
            <w:vAlign w:val="center"/>
          </w:tcPr>
          <w:p w14:paraId="1E23BE71" w14:textId="7B100872" w:rsidR="007741F9" w:rsidRPr="001700F2" w:rsidRDefault="007741F9" w:rsidP="007741F9">
            <w:pPr>
              <w:jc w:val="center"/>
            </w:pPr>
            <w:r>
              <w:t>Zoom Meeting</w:t>
            </w:r>
          </w:p>
        </w:tc>
      </w:tr>
      <w:tr w:rsidR="00127C0F" w:rsidRPr="001700F2" w14:paraId="21FFF63D" w14:textId="77777777" w:rsidTr="00127C0F">
        <w:trPr>
          <w:trHeight w:val="284"/>
        </w:trPr>
        <w:tc>
          <w:tcPr>
            <w:tcW w:w="3098" w:type="dxa"/>
            <w:vMerge w:val="restart"/>
            <w:shd w:val="clear" w:color="auto" w:fill="F2F2F2" w:themeFill="background1" w:themeFillShade="F2"/>
            <w:vAlign w:val="center"/>
          </w:tcPr>
          <w:p w14:paraId="2F269C97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bottom w:val="single" w:sz="18" w:space="0" w:color="BF9268" w:themeColor="accent2"/>
            </w:tcBorders>
            <w:shd w:val="clear" w:color="auto" w:fill="auto"/>
            <w:vAlign w:val="center"/>
          </w:tcPr>
          <w:p w14:paraId="77520E6A" w14:textId="77777777" w:rsidR="00127C0F" w:rsidRPr="001700F2" w:rsidRDefault="00127C0F" w:rsidP="00B20DFA"/>
        </w:tc>
      </w:tr>
      <w:tr w:rsidR="00127C0F" w:rsidRPr="001700F2" w14:paraId="7033C464" w14:textId="77777777" w:rsidTr="00127C0F">
        <w:trPr>
          <w:trHeight w:val="284"/>
        </w:trPr>
        <w:tc>
          <w:tcPr>
            <w:tcW w:w="3098" w:type="dxa"/>
            <w:vMerge/>
            <w:shd w:val="clear" w:color="auto" w:fill="F2F2F2" w:themeFill="background1" w:themeFillShade="F2"/>
            <w:vAlign w:val="center"/>
          </w:tcPr>
          <w:p w14:paraId="73965434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top w:val="single" w:sz="18" w:space="0" w:color="BF9268" w:themeColor="accent2"/>
            </w:tcBorders>
            <w:shd w:val="clear" w:color="auto" w:fill="auto"/>
            <w:vAlign w:val="center"/>
          </w:tcPr>
          <w:p w14:paraId="69294B1F" w14:textId="77777777" w:rsidR="00127C0F" w:rsidRPr="001700F2" w:rsidRDefault="00127C0F" w:rsidP="00B20DFA"/>
        </w:tc>
      </w:tr>
      <w:tr w:rsidR="007741F9" w:rsidRPr="001700F2" w14:paraId="4A16557B" w14:textId="77777777" w:rsidTr="00127C0F">
        <w:trPr>
          <w:trHeight w:val="7371"/>
        </w:trPr>
        <w:tc>
          <w:tcPr>
            <w:tcW w:w="3098" w:type="dxa"/>
            <w:shd w:val="clear" w:color="auto" w:fill="F2F2F2" w:themeFill="background1" w:themeFillShade="F2"/>
          </w:tcPr>
          <w:p w14:paraId="3F676BC9" w14:textId="3120FB85" w:rsidR="007741F9" w:rsidRDefault="007741F9" w:rsidP="007741F9">
            <w:pPr>
              <w:pStyle w:val="Text"/>
              <w:rPr>
                <w:color w:val="auto"/>
                <w:sz w:val="22"/>
                <w:szCs w:val="22"/>
              </w:rPr>
            </w:pPr>
            <w:r w:rsidRPr="009576C7">
              <w:rPr>
                <w:color w:val="auto"/>
                <w:sz w:val="22"/>
                <w:szCs w:val="22"/>
              </w:rPr>
              <w:t>Meeting called to Order at: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595DEBC4" w14:textId="46C5E38E" w:rsidR="007741F9" w:rsidRPr="007741F9" w:rsidRDefault="007741F9" w:rsidP="007741F9">
            <w:r>
              <w:t>607pm</w:t>
            </w:r>
          </w:p>
          <w:p w14:paraId="7D9ED5E8" w14:textId="77777777" w:rsidR="007741F9" w:rsidRPr="009576C7" w:rsidRDefault="007741F9" w:rsidP="007741F9">
            <w:pPr>
              <w:rPr>
                <w:color w:val="auto"/>
                <w:szCs w:val="22"/>
              </w:rPr>
            </w:pPr>
          </w:p>
          <w:p w14:paraId="518127F5" w14:textId="30B7901C" w:rsidR="007741F9" w:rsidRDefault="007741F9" w:rsidP="007741F9">
            <w:pPr>
              <w:pStyle w:val="BodyText"/>
            </w:pPr>
            <w:r w:rsidRPr="009576C7">
              <w:t>Meeting called to Order by:</w:t>
            </w:r>
          </w:p>
          <w:p w14:paraId="0D204DA1" w14:textId="413DFEB7" w:rsidR="007741F9" w:rsidRDefault="007741F9" w:rsidP="007741F9">
            <w:pPr>
              <w:pStyle w:val="BodyText"/>
            </w:pPr>
            <w:r>
              <w:t>Jordon Guinane</w:t>
            </w:r>
          </w:p>
          <w:p w14:paraId="62E6B373" w14:textId="77777777" w:rsidR="007741F9" w:rsidRDefault="007741F9" w:rsidP="007741F9"/>
          <w:p w14:paraId="477F2DA0" w14:textId="02618069" w:rsidR="007741F9" w:rsidRDefault="007741F9" w:rsidP="007741F9">
            <w:r>
              <w:t>Roll Call:</w:t>
            </w:r>
          </w:p>
          <w:p w14:paraId="7187EC05" w14:textId="18656280" w:rsidR="007741F9" w:rsidRDefault="007741F9" w:rsidP="007741F9">
            <w:r>
              <w:t>Jordon Guinane</w:t>
            </w:r>
          </w:p>
          <w:p w14:paraId="048097A1" w14:textId="2B6FB092" w:rsidR="007741F9" w:rsidRDefault="007741F9" w:rsidP="007741F9">
            <w:r>
              <w:t>Jacque Guinane</w:t>
            </w:r>
          </w:p>
          <w:p w14:paraId="76D59299" w14:textId="7ADBFC09" w:rsidR="007741F9" w:rsidRDefault="007741F9" w:rsidP="007741F9">
            <w:r>
              <w:t>Jocelyn Farrar</w:t>
            </w:r>
          </w:p>
          <w:p w14:paraId="6460D463" w14:textId="2DA4F63C" w:rsidR="007741F9" w:rsidRDefault="007741F9" w:rsidP="007741F9">
            <w:r>
              <w:t>Travis Kemmer</w:t>
            </w:r>
          </w:p>
          <w:p w14:paraId="2C8722D5" w14:textId="5186A21A" w:rsidR="007741F9" w:rsidRDefault="007741F9" w:rsidP="007741F9">
            <w:r>
              <w:t>Sina Walker</w:t>
            </w:r>
          </w:p>
          <w:p w14:paraId="35059E01" w14:textId="45BD1DF5" w:rsidR="007741F9" w:rsidRDefault="007741F9" w:rsidP="007741F9">
            <w:r>
              <w:t>Hillary Catrain</w:t>
            </w:r>
          </w:p>
          <w:p w14:paraId="54B09FB2" w14:textId="1CF6B416" w:rsidR="007741F9" w:rsidRPr="001700F2" w:rsidRDefault="007741F9" w:rsidP="007741F9">
            <w:pPr>
              <w:pStyle w:val="Text"/>
            </w:pPr>
          </w:p>
        </w:tc>
        <w:tc>
          <w:tcPr>
            <w:tcW w:w="6202" w:type="dxa"/>
            <w:gridSpan w:val="2"/>
          </w:tcPr>
          <w:p w14:paraId="6DD27CAC" w14:textId="77777777" w:rsidR="007741F9" w:rsidRDefault="007741F9" w:rsidP="007741F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Homeowner Concerns</w:t>
            </w:r>
          </w:p>
          <w:p w14:paraId="3F05CE31" w14:textId="77777777" w:rsidR="007741F9" w:rsidRDefault="007741F9" w:rsidP="007741F9">
            <w:pPr>
              <w:pStyle w:val="ListParagraph"/>
              <w:numPr>
                <w:ilvl w:val="0"/>
                <w:numId w:val="12"/>
              </w:numPr>
            </w:pPr>
            <w:r>
              <w:t>No known concerns to address at this time</w:t>
            </w:r>
          </w:p>
          <w:p w14:paraId="5CC40371" w14:textId="77777777" w:rsidR="007741F9" w:rsidRPr="00235B2F" w:rsidRDefault="007741F9" w:rsidP="007741F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35B2F">
              <w:rPr>
                <w:b/>
                <w:bCs/>
              </w:rPr>
              <w:t>Financial Review</w:t>
            </w:r>
          </w:p>
          <w:p w14:paraId="66C4F77D" w14:textId="77777777" w:rsidR="007741F9" w:rsidRDefault="007741F9" w:rsidP="007741F9">
            <w:pPr>
              <w:pStyle w:val="ListParagraph"/>
              <w:numPr>
                <w:ilvl w:val="0"/>
                <w:numId w:val="13"/>
              </w:numPr>
            </w:pPr>
            <w:r>
              <w:t>Checking: $12,421.20</w:t>
            </w:r>
          </w:p>
          <w:p w14:paraId="2D5776C4" w14:textId="77777777" w:rsidR="007741F9" w:rsidRDefault="007741F9" w:rsidP="007741F9">
            <w:pPr>
              <w:pStyle w:val="ListParagraph"/>
              <w:numPr>
                <w:ilvl w:val="0"/>
                <w:numId w:val="13"/>
              </w:numPr>
            </w:pPr>
            <w:r>
              <w:t>Savings: $169,804.96</w:t>
            </w:r>
          </w:p>
          <w:p w14:paraId="0F73F674" w14:textId="77777777" w:rsidR="007741F9" w:rsidRDefault="007741F9" w:rsidP="007741F9">
            <w:pPr>
              <w:pStyle w:val="ListParagraph"/>
              <w:numPr>
                <w:ilvl w:val="0"/>
                <w:numId w:val="13"/>
              </w:numPr>
            </w:pPr>
            <w:r>
              <w:t>Total: $182,226.16</w:t>
            </w:r>
          </w:p>
          <w:p w14:paraId="6EC26AEC" w14:textId="77777777" w:rsidR="007741F9" w:rsidRDefault="007741F9" w:rsidP="007741F9">
            <w:pPr>
              <w:pStyle w:val="ListParagraph"/>
              <w:numPr>
                <w:ilvl w:val="0"/>
                <w:numId w:val="13"/>
              </w:numPr>
            </w:pPr>
            <w:r>
              <w:t xml:space="preserve">Delinquencies: 5 homeowners currently owe more than $300, one of which is in the process of selling. </w:t>
            </w:r>
          </w:p>
          <w:p w14:paraId="338CD513" w14:textId="77777777" w:rsidR="007741F9" w:rsidRDefault="007741F9" w:rsidP="007741F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35B2F">
              <w:rPr>
                <w:b/>
                <w:bCs/>
              </w:rPr>
              <w:t>Violations</w:t>
            </w:r>
          </w:p>
          <w:p w14:paraId="3CD6FEC3" w14:textId="03332C6E" w:rsidR="007741F9" w:rsidRDefault="007741F9" w:rsidP="007741F9">
            <w:pPr>
              <w:pStyle w:val="ListParagraph"/>
              <w:numPr>
                <w:ilvl w:val="0"/>
                <w:numId w:val="18"/>
              </w:numPr>
            </w:pPr>
            <w:r w:rsidRPr="00E45881">
              <w:t xml:space="preserve">Open flame grill at 4651 Cold Harbor </w:t>
            </w:r>
          </w:p>
          <w:p w14:paraId="5D3C2511" w14:textId="6805BAAD" w:rsidR="007741F9" w:rsidRPr="00E45881" w:rsidRDefault="007741F9" w:rsidP="007741F9">
            <w:pPr>
              <w:pStyle w:val="ListParagraph"/>
              <w:numPr>
                <w:ilvl w:val="0"/>
                <w:numId w:val="19"/>
              </w:numPr>
            </w:pPr>
            <w:r>
              <w:t>Homeowner has been sent a violation and has disputed violation</w:t>
            </w:r>
          </w:p>
          <w:p w14:paraId="1EF855E9" w14:textId="77777777" w:rsidR="007741F9" w:rsidRPr="00235B2F" w:rsidRDefault="007741F9" w:rsidP="007741F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35B2F">
              <w:rPr>
                <w:b/>
                <w:bCs/>
              </w:rPr>
              <w:t>Old Business</w:t>
            </w:r>
          </w:p>
          <w:p w14:paraId="380481AB" w14:textId="77777777" w:rsidR="007741F9" w:rsidRDefault="007741F9" w:rsidP="007741F9">
            <w:pPr>
              <w:pStyle w:val="ListParagraph"/>
              <w:numPr>
                <w:ilvl w:val="0"/>
                <w:numId w:val="14"/>
              </w:numPr>
            </w:pPr>
            <w:r>
              <w:t xml:space="preserve">Insurance </w:t>
            </w:r>
          </w:p>
          <w:p w14:paraId="1FEF558A" w14:textId="77777777" w:rsidR="007741F9" w:rsidRDefault="007741F9" w:rsidP="007741F9">
            <w:pPr>
              <w:pStyle w:val="ListParagraph"/>
              <w:numPr>
                <w:ilvl w:val="0"/>
                <w:numId w:val="15"/>
              </w:numPr>
            </w:pPr>
            <w:r>
              <w:t>State Farm contract has been renewed</w:t>
            </w:r>
          </w:p>
          <w:p w14:paraId="3BB14F7F" w14:textId="77777777" w:rsidR="007741F9" w:rsidRDefault="007741F9" w:rsidP="007741F9">
            <w:pPr>
              <w:pStyle w:val="ListParagraph"/>
              <w:numPr>
                <w:ilvl w:val="0"/>
                <w:numId w:val="15"/>
              </w:numPr>
            </w:pPr>
            <w:r>
              <w:t>Premium increased to $1586.58</w:t>
            </w:r>
          </w:p>
          <w:p w14:paraId="1C43961A" w14:textId="77777777" w:rsidR="007741F9" w:rsidRDefault="007741F9" w:rsidP="007741F9">
            <w:pPr>
              <w:pStyle w:val="ListParagraph"/>
              <w:numPr>
                <w:ilvl w:val="0"/>
                <w:numId w:val="15"/>
              </w:numPr>
            </w:pPr>
            <w:r>
              <w:t>2022 budget has been adjusted to accommodate</w:t>
            </w:r>
          </w:p>
          <w:p w14:paraId="67E22A8D" w14:textId="77777777" w:rsidR="007741F9" w:rsidRDefault="007741F9" w:rsidP="007741F9">
            <w:pPr>
              <w:pStyle w:val="ListParagraph"/>
              <w:numPr>
                <w:ilvl w:val="0"/>
                <w:numId w:val="14"/>
              </w:numPr>
            </w:pPr>
            <w:r>
              <w:t>Handyman</w:t>
            </w:r>
          </w:p>
          <w:p w14:paraId="6A874B85" w14:textId="3ED75D7C" w:rsidR="007741F9" w:rsidRDefault="007741F9" w:rsidP="007741F9">
            <w:pPr>
              <w:pStyle w:val="ListParagraph"/>
              <w:numPr>
                <w:ilvl w:val="0"/>
                <w:numId w:val="16"/>
              </w:numPr>
            </w:pPr>
            <w:r>
              <w:t>Deck repairs</w:t>
            </w:r>
          </w:p>
          <w:p w14:paraId="672A2155" w14:textId="407974A4" w:rsidR="007741F9" w:rsidRDefault="007741F9" w:rsidP="007741F9">
            <w:pPr>
              <w:pStyle w:val="ListParagraph"/>
              <w:ind w:left="1800"/>
            </w:pPr>
            <w:r>
              <w:t>-Many of the decks have been repaired. Need to consider annual maintenance to decks in order to prevent injury</w:t>
            </w:r>
          </w:p>
          <w:p w14:paraId="63692786" w14:textId="0EA18335" w:rsidR="007741F9" w:rsidRDefault="007741F9" w:rsidP="007741F9">
            <w:pPr>
              <w:pStyle w:val="ListParagraph"/>
              <w:numPr>
                <w:ilvl w:val="0"/>
                <w:numId w:val="16"/>
              </w:numPr>
            </w:pPr>
            <w:r>
              <w:t>Painting</w:t>
            </w:r>
          </w:p>
          <w:p w14:paraId="65333FA0" w14:textId="335D7C2B" w:rsidR="007741F9" w:rsidRDefault="007741F9" w:rsidP="007741F9">
            <w:pPr>
              <w:pStyle w:val="ListParagraph"/>
              <w:ind w:left="1800"/>
            </w:pPr>
            <w:r>
              <w:t>-A lot of painting has been done around the community</w:t>
            </w:r>
          </w:p>
          <w:p w14:paraId="247141A8" w14:textId="68A83036" w:rsidR="007741F9" w:rsidRDefault="007741F9" w:rsidP="007741F9">
            <w:pPr>
              <w:pStyle w:val="ListParagraph"/>
              <w:ind w:left="1800"/>
            </w:pPr>
            <w:r>
              <w:t>-Paint touch ups will be done around the community on an annual basis</w:t>
            </w:r>
          </w:p>
          <w:p w14:paraId="541E2355" w14:textId="206F0C41" w:rsidR="007741F9" w:rsidRDefault="007741F9" w:rsidP="007741F9">
            <w:pPr>
              <w:pStyle w:val="ListParagraph"/>
              <w:numPr>
                <w:ilvl w:val="0"/>
                <w:numId w:val="16"/>
              </w:numPr>
            </w:pPr>
            <w:r>
              <w:t>No parking signs</w:t>
            </w:r>
          </w:p>
          <w:p w14:paraId="5F35D242" w14:textId="22F1D7C7" w:rsidR="007741F9" w:rsidRDefault="007741F9" w:rsidP="007741F9">
            <w:pPr>
              <w:pStyle w:val="ListParagraph"/>
              <w:ind w:left="1800"/>
            </w:pPr>
            <w:r>
              <w:t>-No parking signs have been installed on Yellow Dock and at both entrances to the neighborhood</w:t>
            </w:r>
          </w:p>
          <w:p w14:paraId="32EFBF7E" w14:textId="0C635F0C" w:rsidR="007741F9" w:rsidRDefault="007741F9" w:rsidP="007741F9">
            <w:pPr>
              <w:pStyle w:val="ListParagraph"/>
              <w:ind w:left="1800"/>
            </w:pPr>
            <w:r>
              <w:t>-No parking signs do identify Klaus as the towing company for homeowners to call if their vehicle is towed</w:t>
            </w:r>
          </w:p>
          <w:p w14:paraId="233E640C" w14:textId="5B41FEF0" w:rsidR="007741F9" w:rsidRDefault="007741F9" w:rsidP="007741F9">
            <w:pPr>
              <w:pStyle w:val="ListParagraph"/>
              <w:numPr>
                <w:ilvl w:val="0"/>
                <w:numId w:val="16"/>
              </w:numPr>
            </w:pPr>
            <w:r>
              <w:t>Poop station</w:t>
            </w:r>
          </w:p>
          <w:p w14:paraId="0DDE2424" w14:textId="47E077F6" w:rsidR="007741F9" w:rsidRDefault="007741F9" w:rsidP="007741F9">
            <w:pPr>
              <w:pStyle w:val="ListParagraph"/>
              <w:ind w:left="1800"/>
            </w:pPr>
            <w:r>
              <w:t>-Poop station has been repaired after the bottom fell off</w:t>
            </w:r>
          </w:p>
          <w:p w14:paraId="2B90F6FA" w14:textId="0966ED44" w:rsidR="007741F9" w:rsidRDefault="007741F9" w:rsidP="007741F9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Trash pickup</w:t>
            </w:r>
          </w:p>
          <w:p w14:paraId="4CA8F576" w14:textId="3C9E5534" w:rsidR="007741F9" w:rsidRDefault="007741F9" w:rsidP="007741F9">
            <w:pPr>
              <w:pStyle w:val="ListParagraph"/>
              <w:ind w:left="1800"/>
            </w:pPr>
            <w:r>
              <w:t>-Trash pickup has been performed in the community as needed but seems to be needed more frequently. Contact handyman about offering a bi weekly service</w:t>
            </w:r>
          </w:p>
          <w:p w14:paraId="735FADC2" w14:textId="77777777" w:rsidR="007741F9" w:rsidRPr="00235B2F" w:rsidRDefault="007741F9" w:rsidP="007741F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35B2F">
              <w:rPr>
                <w:b/>
                <w:bCs/>
              </w:rPr>
              <w:t>New Business</w:t>
            </w:r>
          </w:p>
          <w:p w14:paraId="3899DC9E" w14:textId="78760FF5" w:rsidR="007741F9" w:rsidRDefault="007741F9" w:rsidP="007741F9">
            <w:pPr>
              <w:pStyle w:val="ListParagraph"/>
              <w:numPr>
                <w:ilvl w:val="0"/>
                <w:numId w:val="17"/>
              </w:numPr>
            </w:pPr>
            <w:r>
              <w:t>2021 budget review</w:t>
            </w:r>
          </w:p>
          <w:p w14:paraId="644F1C1E" w14:textId="1B67B1F1" w:rsidR="009C1981" w:rsidRDefault="009C1981" w:rsidP="009C1981">
            <w:pPr>
              <w:pStyle w:val="ListParagraph"/>
              <w:ind w:left="1080"/>
            </w:pPr>
            <w:r>
              <w:t xml:space="preserve">-2021 </w:t>
            </w:r>
            <w:r w:rsidR="00EB27CD">
              <w:t xml:space="preserve">budget </w:t>
            </w:r>
            <w:r>
              <w:t>report was unanimously approved by the board</w:t>
            </w:r>
          </w:p>
          <w:p w14:paraId="01B17E08" w14:textId="77777777" w:rsidR="007741F9" w:rsidRDefault="007741F9" w:rsidP="007741F9">
            <w:pPr>
              <w:pStyle w:val="ListParagraph"/>
              <w:numPr>
                <w:ilvl w:val="0"/>
                <w:numId w:val="17"/>
              </w:numPr>
            </w:pPr>
            <w:r>
              <w:t>2022 proposed budget review</w:t>
            </w:r>
          </w:p>
          <w:p w14:paraId="113CAA36" w14:textId="213773F9" w:rsidR="007741F9" w:rsidRDefault="007741F9" w:rsidP="007741F9">
            <w:pPr>
              <w:pStyle w:val="ListParagraph"/>
              <w:numPr>
                <w:ilvl w:val="0"/>
                <w:numId w:val="17"/>
              </w:numPr>
            </w:pPr>
            <w:r>
              <w:t>Vote to approve/deny proposed budget and renew contracts</w:t>
            </w:r>
          </w:p>
          <w:p w14:paraId="6768E741" w14:textId="5A9817F4" w:rsidR="007741F9" w:rsidRDefault="007741F9" w:rsidP="007741F9">
            <w:pPr>
              <w:pStyle w:val="ListParagraph"/>
              <w:ind w:left="1080"/>
            </w:pPr>
            <w:r>
              <w:t>-2022 budget was unanimously approved</w:t>
            </w:r>
          </w:p>
          <w:p w14:paraId="5F5AA106" w14:textId="77777777" w:rsidR="007741F9" w:rsidRDefault="007741F9" w:rsidP="007741F9">
            <w:pPr>
              <w:pStyle w:val="ListParagraph"/>
              <w:numPr>
                <w:ilvl w:val="0"/>
                <w:numId w:val="17"/>
              </w:numPr>
            </w:pPr>
            <w:r>
              <w:t>Please see attachments (“Budget Report” Powerpoint, 2021 budget sheet, 2022 budget sheet)</w:t>
            </w:r>
          </w:p>
          <w:p w14:paraId="32E057FE" w14:textId="3F08D132" w:rsidR="007741F9" w:rsidRDefault="007741F9" w:rsidP="007741F9">
            <w:pPr>
              <w:pStyle w:val="ListParagraph"/>
              <w:numPr>
                <w:ilvl w:val="0"/>
                <w:numId w:val="17"/>
              </w:numPr>
            </w:pPr>
            <w:r>
              <w:t>Upon approval of 2022 proposed budget, individual budget charts will be sent out with winter newsletters and annual statements in mid December.</w:t>
            </w:r>
          </w:p>
          <w:p w14:paraId="504E4B72" w14:textId="77777777" w:rsidR="007741F9" w:rsidRDefault="007741F9" w:rsidP="007741F9">
            <w:pPr>
              <w:pStyle w:val="ListParagraph"/>
              <w:ind w:left="1080"/>
            </w:pPr>
          </w:p>
          <w:p w14:paraId="03FE33D0" w14:textId="259ACF20" w:rsidR="007741F9" w:rsidRPr="001700F2" w:rsidRDefault="007741F9" w:rsidP="007741F9">
            <w:r>
              <w:t>Meeting Adjourned at 806pm by Jordon Guinane</w:t>
            </w:r>
          </w:p>
        </w:tc>
      </w:tr>
      <w:tr w:rsidR="007741F9" w:rsidRPr="001700F2" w14:paraId="2B6CA2E4" w14:textId="77777777" w:rsidTr="00127C0F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55DA1BE2" w14:textId="77777777" w:rsidR="007741F9" w:rsidRPr="001700F2" w:rsidRDefault="007741F9" w:rsidP="007741F9">
            <w:pPr>
              <w:pStyle w:val="Text"/>
            </w:pPr>
          </w:p>
        </w:tc>
      </w:tr>
    </w:tbl>
    <w:p w14:paraId="01B1CCFD" w14:textId="77777777" w:rsidR="00127C0F" w:rsidRPr="001700F2" w:rsidRDefault="00127C0F"/>
    <w:sectPr w:rsidR="00127C0F" w:rsidRPr="001700F2" w:rsidSect="00F316AD"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12DC" w14:textId="77777777" w:rsidR="007741F9" w:rsidRDefault="007741F9" w:rsidP="00F316AD">
      <w:r>
        <w:separator/>
      </w:r>
    </w:p>
  </w:endnote>
  <w:endnote w:type="continuationSeparator" w:id="0">
    <w:p w14:paraId="4E088565" w14:textId="77777777" w:rsidR="007741F9" w:rsidRDefault="007741F9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5417" w14:textId="77777777" w:rsidR="007741F9" w:rsidRDefault="007741F9" w:rsidP="00F316AD">
      <w:r>
        <w:separator/>
      </w:r>
    </w:p>
  </w:footnote>
  <w:footnote w:type="continuationSeparator" w:id="0">
    <w:p w14:paraId="51F1FBD3" w14:textId="77777777" w:rsidR="007741F9" w:rsidRDefault="007741F9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83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F9268" w:themeColor="accent2"/>
      </w:rPr>
    </w:lvl>
  </w:abstractNum>
  <w:abstractNum w:abstractNumId="10" w15:restartNumberingAfterBreak="0">
    <w:nsid w:val="2C404687"/>
    <w:multiLevelType w:val="hybridMultilevel"/>
    <w:tmpl w:val="C148A316"/>
    <w:lvl w:ilvl="0" w:tplc="479A4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16F7A"/>
    <w:multiLevelType w:val="hybridMultilevel"/>
    <w:tmpl w:val="35C2A52A"/>
    <w:lvl w:ilvl="0" w:tplc="439E6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453D76"/>
    <w:multiLevelType w:val="hybridMultilevel"/>
    <w:tmpl w:val="7F2A0A66"/>
    <w:lvl w:ilvl="0" w:tplc="5B121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B6CB8"/>
    <w:multiLevelType w:val="hybridMultilevel"/>
    <w:tmpl w:val="85660808"/>
    <w:lvl w:ilvl="0" w:tplc="F96E77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944BA7"/>
    <w:multiLevelType w:val="hybridMultilevel"/>
    <w:tmpl w:val="4190BC80"/>
    <w:lvl w:ilvl="0" w:tplc="5726D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B37D1D"/>
    <w:multiLevelType w:val="hybridMultilevel"/>
    <w:tmpl w:val="211807E0"/>
    <w:lvl w:ilvl="0" w:tplc="A0927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281E0B"/>
    <w:multiLevelType w:val="hybridMultilevel"/>
    <w:tmpl w:val="85B4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193C"/>
    <w:multiLevelType w:val="hybridMultilevel"/>
    <w:tmpl w:val="EECE099A"/>
    <w:lvl w:ilvl="0" w:tplc="041E6D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9A4E5B"/>
    <w:multiLevelType w:val="hybridMultilevel"/>
    <w:tmpl w:val="88128878"/>
    <w:lvl w:ilvl="0" w:tplc="813AFA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15"/>
  </w:num>
  <w:num w:numId="13">
    <w:abstractNumId w:val="14"/>
  </w:num>
  <w:num w:numId="14">
    <w:abstractNumId w:val="11"/>
  </w:num>
  <w:num w:numId="15">
    <w:abstractNumId w:val="18"/>
  </w:num>
  <w:num w:numId="16">
    <w:abstractNumId w:val="17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F9"/>
    <w:rsid w:val="00127C0F"/>
    <w:rsid w:val="001700F2"/>
    <w:rsid w:val="001871FF"/>
    <w:rsid w:val="001F4150"/>
    <w:rsid w:val="00262D30"/>
    <w:rsid w:val="0027012A"/>
    <w:rsid w:val="0029715D"/>
    <w:rsid w:val="0040233B"/>
    <w:rsid w:val="004D0355"/>
    <w:rsid w:val="004E6224"/>
    <w:rsid w:val="005D2581"/>
    <w:rsid w:val="00617740"/>
    <w:rsid w:val="006C60E6"/>
    <w:rsid w:val="007741F9"/>
    <w:rsid w:val="0080521C"/>
    <w:rsid w:val="00886487"/>
    <w:rsid w:val="0089710E"/>
    <w:rsid w:val="008B7A58"/>
    <w:rsid w:val="008F3A27"/>
    <w:rsid w:val="00904D7B"/>
    <w:rsid w:val="009C1981"/>
    <w:rsid w:val="00A74E15"/>
    <w:rsid w:val="00C55D85"/>
    <w:rsid w:val="00CD50FD"/>
    <w:rsid w:val="00D20DA9"/>
    <w:rsid w:val="00D26A79"/>
    <w:rsid w:val="00DD5C35"/>
    <w:rsid w:val="00EA03EF"/>
    <w:rsid w:val="00EB27CD"/>
    <w:rsid w:val="00EE275A"/>
    <w:rsid w:val="00EE2F16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6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EE275A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Bullet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GraphicAnchor">
    <w:name w:val="Graphic Anchor"/>
    <w:basedOn w:val="Normal"/>
    <w:uiPriority w:val="6"/>
    <w:qFormat/>
    <w:rsid w:val="00127C0F"/>
  </w:style>
  <w:style w:type="paragraph" w:styleId="ListParagraph">
    <w:name w:val="List Paragraph"/>
    <w:basedOn w:val="Normal"/>
    <w:uiPriority w:val="34"/>
    <w:semiHidden/>
    <w:qFormat/>
    <w:rsid w:val="007741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741F9"/>
    <w:rPr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741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yst\AppData\Roaming\Microsoft\Templates\Minimalist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AF89CFDF74A1D8C67D4AE72D2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B893-AFCF-419E-886C-F46988A48F7A}"/>
      </w:docPartPr>
      <w:docPartBody>
        <w:p w:rsidR="00C3047E" w:rsidRDefault="00A85995">
          <w:pPr>
            <w:pStyle w:val="0A9AF89CFDF74A1D8C67D4AE72D2FDC8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5"/>
    <w:rsid w:val="00A85995"/>
    <w:rsid w:val="00C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9AF89CFDF74A1D8C67D4AE72D2FDC8">
    <w:name w:val="0A9AF89CFDF74A1D8C67D4AE72D2F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04680A-0D1D-460F-8EA2-C8931699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D1C97-63DC-4AE3-B850-F629615CA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875E0-5BAE-4BD9-A36A-EDAD423B39A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cover letter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2022-03-08T17:08:00Z</dcterms:created>
  <dcterms:modified xsi:type="dcterms:W3CDTF">2022-03-08T17:26:00Z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